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53B9" w14:textId="77777777" w:rsidR="00675016" w:rsidRPr="00744693" w:rsidRDefault="00675016" w:rsidP="00675016">
      <w:pPr>
        <w:spacing w:after="0"/>
        <w:ind w:firstLine="709"/>
        <w:jc w:val="both"/>
        <w:rPr>
          <w:rFonts w:ascii="Times New Roman" w:eastAsiaTheme="minorEastAsia" w:hAnsi="Times New Roman" w:cs="Times New Roman"/>
          <w:sz w:val="24"/>
          <w:szCs w:val="24"/>
          <w:lang w:val="kk-KZ" w:eastAsia="ru-RU"/>
        </w:rPr>
      </w:pPr>
      <w:r w:rsidRPr="00744693">
        <w:rPr>
          <w:rFonts w:ascii="Times New Roman" w:eastAsia="Calibri" w:hAnsi="Times New Roman" w:cs="Times New Roman"/>
          <w:bCs/>
          <w:color w:val="201F1E"/>
          <w:sz w:val="24"/>
          <w:szCs w:val="24"/>
          <w:shd w:val="clear" w:color="auto" w:fill="FFFFFF"/>
          <w:lang w:val="kk-KZ" w:eastAsia="ru-RU"/>
        </w:rPr>
        <w:t xml:space="preserve">ПС 10. </w:t>
      </w:r>
      <w:r w:rsidRPr="00744693">
        <w:rPr>
          <w:rFonts w:ascii="Times New Roman" w:hAnsi="Times New Roman" w:cs="Times New Roman"/>
          <w:b/>
          <w:sz w:val="24"/>
          <w:szCs w:val="24"/>
          <w:lang w:val="kk-KZ"/>
        </w:rPr>
        <w:t>Тақырыбы:</w:t>
      </w:r>
      <w:r w:rsidRPr="00744693">
        <w:rPr>
          <w:rFonts w:ascii="Times New Roman" w:eastAsiaTheme="minorEastAsia" w:hAnsi="Times New Roman" w:cs="Times New Roman"/>
          <w:sz w:val="24"/>
          <w:szCs w:val="24"/>
          <w:lang w:val="kk-KZ" w:eastAsia="ru-RU"/>
        </w:rPr>
        <w:t xml:space="preserve"> Басқару органдары қызметкерлерін кадрлық басқару ерекшеліктері.</w:t>
      </w:r>
    </w:p>
    <w:p w14:paraId="16659997" w14:textId="77777777" w:rsidR="001632AF" w:rsidRDefault="001632AF">
      <w:pPr>
        <w:rPr>
          <w:lang w:val="kk-KZ"/>
        </w:rPr>
      </w:pPr>
    </w:p>
    <w:p w14:paraId="5220750D" w14:textId="77777777" w:rsidR="00675016" w:rsidRPr="008F5D2A" w:rsidRDefault="00675016" w:rsidP="00675016">
      <w:pPr>
        <w:ind w:firstLine="720"/>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Мемлекеттік органдардың кадр қызметі міндеттерінің бірі азаматтық қызметшілердің кадр құрамын жетілдіру жөніндегі қызметті ұйымдастыру болып табылады. Бұл мәселені Кадрлық технологияларды енгізу кезінде заманауи автоматтандырылған жүйелерді қолдану негізінде шешуге болады.</w:t>
      </w:r>
    </w:p>
    <w:p w14:paraId="42376550" w14:textId="77777777" w:rsidR="00675016" w:rsidRPr="008F5D2A" w:rsidRDefault="00675016" w:rsidP="00675016">
      <w:pPr>
        <w:ind w:firstLine="720"/>
        <w:jc w:val="both"/>
        <w:rPr>
          <w:rFonts w:ascii="Times New Roman" w:hAnsi="Times New Roman" w:cs="Times New Roman"/>
          <w:color w:val="000000"/>
          <w:sz w:val="24"/>
          <w:szCs w:val="24"/>
          <w:lang w:val="kk-KZ"/>
        </w:rPr>
      </w:pPr>
      <w:r w:rsidRPr="008F5D2A">
        <w:rPr>
          <w:rFonts w:ascii="Times New Roman" w:eastAsia="Times New Roman" w:hAnsi="Times New Roman" w:cs="Times New Roman"/>
          <w:color w:val="000000"/>
          <w:sz w:val="24"/>
          <w:szCs w:val="24"/>
          <w:lang w:val="kk-KZ"/>
        </w:rPr>
        <w:t>Соңғы 2016-2022 жж.  ақпараттық (компьютерлік) технологиялардың қарқынды дамуы қазіргі заманғы ұйымдардың басшылығына басқару процестерін ұйымдастырудың тәсілін түбегейлі қайта қарауға мүмкіндік береді. Бүгінгі таңда барлық менеджерлер деректер базасындағы ақпарат негізінде басқарушылық шешімдер қабылдайды. Ақпараттық жүйелерді енгізу бірыңғай ақпараттық кеңістікте жұмыс істеуге, сенімді ақпаратты тез алуға, негізгі процестерді жедел жоспарлауға және бақылауға мүмкіндік береді. Ақпараттық жүйе ұтымды басқару схемасын құрудың қуатты құралына айналады, бұл ұйымның барлық "жасушаларына" енетін, оның жағдайын анықтайтын "жүйке жүйесі".</w:t>
      </w:r>
    </w:p>
    <w:tbl>
      <w:tblPr>
        <w:tblW w:w="10646"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10646"/>
      </w:tblGrid>
      <w:tr w:rsidR="00675016" w:rsidRPr="008F5D2A" w14:paraId="2775D908" w14:textId="77777777" w:rsidTr="006356D4">
        <w:trPr>
          <w:tblCellSpacing w:w="15" w:type="dxa"/>
        </w:trPr>
        <w:tc>
          <w:tcPr>
            <w:tcW w:w="10586" w:type="dxa"/>
            <w:hideMark/>
          </w:tcPr>
          <w:p w14:paraId="623695FC"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Персоналды басқарудың ақпараттық технологиялары</w:t>
            </w:r>
          </w:p>
          <w:p w14:paraId="6324E246"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lang w:val="kk-KZ"/>
              </w:rPr>
            </w:pPr>
            <w:r w:rsidRPr="008F5D2A">
              <w:rPr>
                <w:rFonts w:ascii="Times New Roman" w:hAnsi="Times New Roman" w:cs="Times New Roman"/>
                <w:color w:val="000000"/>
                <w:sz w:val="24"/>
                <w:szCs w:val="24"/>
                <w:lang w:val="kk-KZ"/>
              </w:rPr>
              <w:t xml:space="preserve"> Персоналды басқару ұйымның кадр саясатын іске асыру құралы болып табылады. Кадр саясатының мақсаты-кадрлардың саны мен сапалық құрамын оңтайлы жаңартуды және сақтауды қамтамасыз ету.</w:t>
            </w:r>
          </w:p>
          <w:p w14:paraId="19098FB1"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Кадрлық саясат мыналарды көздейді: </w:t>
            </w:r>
          </w:p>
          <w:p w14:paraId="1EDA413C"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оның жалпы мақсаттары мен қағидаттарын анықтау;</w:t>
            </w:r>
          </w:p>
          <w:p w14:paraId="36055CA9"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 еңбек ресурстарына, штаттарға, кадр резервтеріне және орын ауыстыруға қажеттілікті жоспарлау; </w:t>
            </w:r>
          </w:p>
          <w:p w14:paraId="06C08C46"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қаражатты бөлу қағидаттары және еңбекті тиімді ынталандыру; </w:t>
            </w:r>
          </w:p>
          <w:p w14:paraId="23D21AD8"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кәсіптік бағдарлау, кәсіптік даярлауға бейімдеу және қызметкерлердің біліктілігін арттыру; </w:t>
            </w:r>
          </w:p>
          <w:p w14:paraId="4E5C99E6"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к</w:t>
            </w:r>
            <w:proofErr w:type="spellStart"/>
            <w:r w:rsidRPr="008F5D2A">
              <w:rPr>
                <w:rFonts w:ascii="Times New Roman" w:hAnsi="Times New Roman" w:cs="Times New Roman"/>
                <w:color w:val="000000"/>
                <w:sz w:val="24"/>
                <w:szCs w:val="24"/>
              </w:rPr>
              <w:t>адрлық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ақпаратты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жинау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пайдалану</w:t>
            </w:r>
            <w:proofErr w:type="spellEnd"/>
            <w:r w:rsidRPr="008F5D2A">
              <w:rPr>
                <w:rFonts w:ascii="Times New Roman" w:hAnsi="Times New Roman" w:cs="Times New Roman"/>
                <w:color w:val="000000"/>
                <w:sz w:val="24"/>
                <w:szCs w:val="24"/>
              </w:rPr>
              <w:t xml:space="preserve">; </w:t>
            </w:r>
          </w:p>
          <w:p w14:paraId="5188E6B1"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жұмысты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талдау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бағалау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оның</w:t>
            </w:r>
            <w:proofErr w:type="spellEnd"/>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саясатына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сәйкестігі</w:t>
            </w:r>
            <w:proofErr w:type="spellEnd"/>
            <w:r w:rsidRPr="008F5D2A">
              <w:rPr>
                <w:rFonts w:ascii="Times New Roman" w:hAnsi="Times New Roman" w:cs="Times New Roman"/>
                <w:color w:val="000000"/>
                <w:sz w:val="24"/>
                <w:szCs w:val="24"/>
              </w:rPr>
              <w:t>.</w:t>
            </w:r>
          </w:p>
          <w:p w14:paraId="0C0701D9"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03DEAABE"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proofErr w:type="spellStart"/>
            <w:r w:rsidRPr="008F5D2A">
              <w:rPr>
                <w:rFonts w:ascii="Times New Roman" w:hAnsi="Times New Roman" w:cs="Times New Roman"/>
                <w:color w:val="000000"/>
                <w:sz w:val="24"/>
                <w:szCs w:val="24"/>
              </w:rPr>
              <w:t>Персоналды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құрамын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қалыптастыру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оның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жұмысқа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қабілеттілігін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болып</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бөлінеді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құрамды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қалыптастыру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ұйым</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құрылымын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жобалаудан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басталады</w:t>
            </w:r>
            <w:proofErr w:type="spellEnd"/>
            <w:r w:rsidRPr="008F5D2A">
              <w:rPr>
                <w:rFonts w:ascii="Times New Roman" w:hAnsi="Times New Roman" w:cs="Times New Roman"/>
                <w:color w:val="000000"/>
                <w:sz w:val="24"/>
                <w:szCs w:val="24"/>
              </w:rPr>
              <w:t>.</w:t>
            </w:r>
          </w:p>
          <w:p w14:paraId="1048E463"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қажеттілікті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жоспарлау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ақпаратқа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негізделген</w:t>
            </w:r>
            <w:proofErr w:type="spellEnd"/>
            <w:r w:rsidRPr="008F5D2A">
              <w:rPr>
                <w:rFonts w:ascii="Times New Roman" w:hAnsi="Times New Roman" w:cs="Times New Roman"/>
                <w:color w:val="000000"/>
                <w:sz w:val="24"/>
                <w:szCs w:val="24"/>
              </w:rPr>
              <w:t>:</w:t>
            </w:r>
          </w:p>
          <w:p w14:paraId="576E67A1"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қанша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қандай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біліктілік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қашан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Қайда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w:t>
            </w:r>
            <w:proofErr w:type="spellEnd"/>
            <w:r w:rsidRPr="008F5D2A">
              <w:rPr>
                <w:rFonts w:ascii="Times New Roman" w:hAnsi="Times New Roman" w:cs="Times New Roman"/>
                <w:color w:val="000000"/>
                <w:sz w:val="24"/>
                <w:szCs w:val="24"/>
              </w:rPr>
              <w:t xml:space="preserve">; </w:t>
            </w:r>
          </w:p>
          <w:p w14:paraId="418A7822"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тартуға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артық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пайдалануға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болады</w:t>
            </w:r>
            <w:proofErr w:type="spellEnd"/>
            <w:r w:rsidRPr="008F5D2A">
              <w:rPr>
                <w:rFonts w:ascii="Times New Roman" w:hAnsi="Times New Roman" w:cs="Times New Roman"/>
                <w:color w:val="000000"/>
                <w:sz w:val="24"/>
                <w:szCs w:val="24"/>
              </w:rPr>
              <w:t xml:space="preserve">; </w:t>
            </w:r>
          </w:p>
          <w:p w14:paraId="782F98B9"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қабілеттеріне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дағдыларына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уәждемелеріне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сәйкес</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жақсы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пайдалану</w:t>
            </w:r>
            <w:proofErr w:type="spellEnd"/>
            <w:r w:rsidRPr="008F5D2A">
              <w:rPr>
                <w:rFonts w:ascii="Times New Roman" w:hAnsi="Times New Roman" w:cs="Times New Roman"/>
                <w:color w:val="000000"/>
                <w:sz w:val="24"/>
                <w:szCs w:val="24"/>
              </w:rPr>
              <w:t xml:space="preserve"> керек; </w:t>
            </w:r>
          </w:p>
          <w:p w14:paraId="5502F262"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lastRenderedPageBreak/>
              <w:t xml:space="preserve">- </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дамуын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қамтамасыз</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етуге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болады</w:t>
            </w:r>
            <w:proofErr w:type="spellEnd"/>
            <w:r w:rsidRPr="008F5D2A">
              <w:rPr>
                <w:rFonts w:ascii="Times New Roman" w:hAnsi="Times New Roman" w:cs="Times New Roman"/>
                <w:color w:val="000000"/>
                <w:sz w:val="24"/>
                <w:szCs w:val="24"/>
              </w:rPr>
              <w:t xml:space="preserve">; </w:t>
            </w:r>
          </w:p>
          <w:p w14:paraId="6D197922"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жоспарланған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іс-шаралар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үшін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шығындар</w:t>
            </w:r>
            <w:proofErr w:type="spellEnd"/>
            <w:r w:rsidRPr="008F5D2A">
              <w:rPr>
                <w:rFonts w:ascii="Times New Roman" w:hAnsi="Times New Roman" w:cs="Times New Roman"/>
                <w:color w:val="000000"/>
                <w:sz w:val="24"/>
                <w:szCs w:val="24"/>
              </w:rPr>
              <w:t>.</w:t>
            </w:r>
          </w:p>
          <w:p w14:paraId="0548FDE6" w14:textId="77777777" w:rsidR="00675016" w:rsidRPr="008F5D2A" w:rsidRDefault="00675016" w:rsidP="006356D4">
            <w:pPr>
              <w:spacing w:before="100" w:beforeAutospacing="1" w:after="100" w:afterAutospacing="1" w:line="240" w:lineRule="auto"/>
              <w:jc w:val="both"/>
              <w:rPr>
                <w:rFonts w:ascii="Times New Roman" w:hAnsi="Times New Roman" w:cs="Times New Roman"/>
                <w:color w:val="000000"/>
                <w:sz w:val="24"/>
                <w:szCs w:val="24"/>
              </w:rPr>
            </w:pP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іріктеу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үшін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мамандықтар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нарығы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жалақы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деңгейі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оқу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орындары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аймақтағы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демографиялық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жағдай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туралы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Персоналдың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жұмыс</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қабілеттілігін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мыналарды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қамтиды</w:t>
            </w:r>
            <w:proofErr w:type="spellEnd"/>
            <w:r w:rsidRPr="008F5D2A">
              <w:rPr>
                <w:rFonts w:ascii="Times New Roman" w:hAnsi="Times New Roman" w:cs="Times New Roman"/>
                <w:color w:val="000000"/>
                <w:sz w:val="24"/>
                <w:szCs w:val="24"/>
              </w:rPr>
              <w:t>:</w:t>
            </w:r>
          </w:p>
          <w:p w14:paraId="5C410D6F" w14:textId="77777777" w:rsidR="00675016" w:rsidRPr="008F5D2A" w:rsidRDefault="00675016" w:rsidP="006356D4">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е</w:t>
            </w:r>
            <w:proofErr w:type="spellStart"/>
            <w:r w:rsidRPr="008F5D2A">
              <w:rPr>
                <w:rFonts w:ascii="Times New Roman" w:hAnsi="Times New Roman" w:cs="Times New Roman"/>
                <w:color w:val="000000"/>
                <w:sz w:val="24"/>
                <w:szCs w:val="24"/>
              </w:rPr>
              <w:t>ңбекті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нормалау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оның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өнімділігін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арттыру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жөніндегі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іс-шаралар</w:t>
            </w:r>
            <w:proofErr w:type="spellEnd"/>
            <w:r w:rsidRPr="008F5D2A">
              <w:rPr>
                <w:rFonts w:ascii="Times New Roman" w:hAnsi="Times New Roman" w:cs="Times New Roman"/>
                <w:color w:val="000000"/>
                <w:sz w:val="24"/>
                <w:szCs w:val="24"/>
              </w:rPr>
              <w:t>;</w:t>
            </w:r>
          </w:p>
          <w:p w14:paraId="46AD53F5" w14:textId="77777777" w:rsidR="00675016" w:rsidRPr="008F5D2A" w:rsidRDefault="00675016" w:rsidP="006356D4">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е</w:t>
            </w:r>
            <w:proofErr w:type="spellStart"/>
            <w:r w:rsidRPr="008F5D2A">
              <w:rPr>
                <w:rFonts w:ascii="Times New Roman" w:hAnsi="Times New Roman" w:cs="Times New Roman"/>
                <w:color w:val="000000"/>
                <w:sz w:val="24"/>
                <w:szCs w:val="24"/>
              </w:rPr>
              <w:t>ңбек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персоналды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аттестаттау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бағалау</w:t>
            </w:r>
            <w:proofErr w:type="spellEnd"/>
            <w:r w:rsidRPr="008F5D2A">
              <w:rPr>
                <w:rFonts w:ascii="Times New Roman" w:hAnsi="Times New Roman" w:cs="Times New Roman"/>
                <w:color w:val="000000"/>
                <w:sz w:val="24"/>
                <w:szCs w:val="24"/>
              </w:rPr>
              <w:t xml:space="preserve">; </w:t>
            </w:r>
          </w:p>
          <w:p w14:paraId="027AC8C8" w14:textId="77777777" w:rsidR="00675016" w:rsidRPr="008F5D2A" w:rsidRDefault="00675016" w:rsidP="006356D4">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резервін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қалыптастыру</w:t>
            </w:r>
            <w:proofErr w:type="spellEnd"/>
            <w:r w:rsidRPr="008F5D2A">
              <w:rPr>
                <w:rFonts w:ascii="Times New Roman" w:hAnsi="Times New Roman" w:cs="Times New Roman"/>
                <w:color w:val="000000"/>
                <w:sz w:val="24"/>
                <w:szCs w:val="24"/>
              </w:rPr>
              <w:t xml:space="preserve">; </w:t>
            </w:r>
          </w:p>
          <w:p w14:paraId="3B754DEA" w14:textId="77777777" w:rsidR="00675016" w:rsidRPr="008F5D2A" w:rsidRDefault="00675016" w:rsidP="006356D4">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proofErr w:type="spellStart"/>
            <w:r w:rsidRPr="008F5D2A">
              <w:rPr>
                <w:rFonts w:ascii="Times New Roman" w:hAnsi="Times New Roman" w:cs="Times New Roman"/>
                <w:color w:val="000000"/>
                <w:sz w:val="24"/>
                <w:szCs w:val="24"/>
              </w:rPr>
              <w:t>еңбекті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ынталандыру</w:t>
            </w:r>
            <w:proofErr w:type="spellEnd"/>
            <w:r w:rsidRPr="008F5D2A">
              <w:rPr>
                <w:rFonts w:ascii="Times New Roman" w:hAnsi="Times New Roman" w:cs="Times New Roman"/>
                <w:color w:val="000000"/>
                <w:sz w:val="24"/>
                <w:szCs w:val="24"/>
              </w:rPr>
              <w:t>.</w:t>
            </w:r>
          </w:p>
          <w:p w14:paraId="1E3AD8C3"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үшін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әр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түрлі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бағдарламалық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қамтамасыз</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ету</w:t>
            </w:r>
            <w:proofErr w:type="spellEnd"/>
            <w:r w:rsidRPr="008F5D2A">
              <w:rPr>
                <w:rFonts w:ascii="Times New Roman" w:hAnsi="Times New Roman" w:cs="Times New Roman"/>
                <w:color w:val="000000"/>
                <w:sz w:val="24"/>
                <w:szCs w:val="24"/>
              </w:rPr>
              <w:t xml:space="preserve"> мен </w:t>
            </w:r>
            <w:proofErr w:type="spellStart"/>
            <w:r w:rsidRPr="008F5D2A">
              <w:rPr>
                <w:rFonts w:ascii="Times New Roman" w:hAnsi="Times New Roman" w:cs="Times New Roman"/>
                <w:color w:val="000000"/>
                <w:sz w:val="24"/>
                <w:szCs w:val="24"/>
              </w:rPr>
              <w:t>технологиялар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қолданылады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олар</w:t>
            </w:r>
            <w:proofErr w:type="spellEnd"/>
            <w:r w:rsidRPr="008F5D2A">
              <w:rPr>
                <w:rFonts w:ascii="Times New Roman" w:hAnsi="Times New Roman" w:cs="Times New Roman"/>
                <w:color w:val="000000"/>
                <w:sz w:val="24"/>
                <w:szCs w:val="24"/>
              </w:rPr>
              <w:t xml:space="preserve"> бизнес-</w:t>
            </w:r>
            <w:proofErr w:type="spellStart"/>
            <w:r w:rsidRPr="008F5D2A">
              <w:rPr>
                <w:rFonts w:ascii="Times New Roman" w:hAnsi="Times New Roman" w:cs="Times New Roman"/>
                <w:color w:val="000000"/>
                <w:sz w:val="24"/>
                <w:szCs w:val="24"/>
              </w:rPr>
              <w:t>процестерді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жетілдіруге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мүмкіндік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береді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жалақыны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есептеу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төлеу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табельдік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құжат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айналымы</w:t>
            </w:r>
            <w:proofErr w:type="spellEnd"/>
            <w:r w:rsidRPr="008F5D2A">
              <w:rPr>
                <w:rFonts w:ascii="Times New Roman" w:hAnsi="Times New Roman" w:cs="Times New Roman"/>
                <w:color w:val="000000"/>
                <w:sz w:val="24"/>
                <w:szCs w:val="24"/>
              </w:rPr>
              <w:t>.</w:t>
            </w:r>
          </w:p>
          <w:p w14:paraId="529A77A5"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1) </w:t>
            </w:r>
            <w:proofErr w:type="spellStart"/>
            <w:r w:rsidRPr="008F5D2A">
              <w:rPr>
                <w:rFonts w:ascii="Times New Roman" w:hAnsi="Times New Roman" w:cs="Times New Roman"/>
                <w:color w:val="000000"/>
                <w:sz w:val="24"/>
                <w:szCs w:val="24"/>
              </w:rPr>
              <w:t>ең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қарапайым</w:t>
            </w:r>
            <w:proofErr w:type="spellEnd"/>
            <w:r w:rsidRPr="008F5D2A">
              <w:rPr>
                <w:rFonts w:ascii="Times New Roman" w:hAnsi="Times New Roman" w:cs="Times New Roman"/>
                <w:color w:val="000000"/>
                <w:sz w:val="24"/>
                <w:szCs w:val="24"/>
              </w:rPr>
              <w:t xml:space="preserve"> шешімдер - </w:t>
            </w:r>
            <w:proofErr w:type="spellStart"/>
            <w:r w:rsidRPr="008F5D2A">
              <w:rPr>
                <w:rFonts w:ascii="Times New Roman" w:hAnsi="Times New Roman" w:cs="Times New Roman"/>
                <w:color w:val="000000"/>
                <w:sz w:val="24"/>
                <w:szCs w:val="24"/>
              </w:rPr>
              <w:t>бұл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жеке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функционалдық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міндеттерді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автоматтандыратын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бағдарламалық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өнімдерді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қолданатын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Ақпараттық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жүйелер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Әдетте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бұл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есепке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алу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жалақы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төлеу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жалдау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сертификаттау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тестілеу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өтемақы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пакетін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бағалау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оқыту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дамыту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ынталандыру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бағдарламалары</w:t>
            </w:r>
            <w:proofErr w:type="spellEnd"/>
            <w:r w:rsidRPr="008F5D2A">
              <w:rPr>
                <w:rFonts w:ascii="Times New Roman" w:hAnsi="Times New Roman" w:cs="Times New Roman"/>
                <w:color w:val="000000"/>
                <w:sz w:val="24"/>
                <w:szCs w:val="24"/>
              </w:rPr>
              <w:t xml:space="preserve">. "1C" (1С), Интеллект-сервис, </w:t>
            </w:r>
            <w:proofErr w:type="spellStart"/>
            <w:r w:rsidRPr="008F5D2A">
              <w:rPr>
                <w:rFonts w:ascii="Times New Roman" w:hAnsi="Times New Roman" w:cs="Times New Roman"/>
                <w:color w:val="000000"/>
                <w:sz w:val="24"/>
                <w:szCs w:val="24"/>
              </w:rPr>
              <w:t>Ати</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Ати</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ИНФИН (ЯФИ) </w:t>
            </w:r>
            <w:proofErr w:type="spellStart"/>
            <w:r w:rsidRPr="008F5D2A">
              <w:rPr>
                <w:rFonts w:ascii="Times New Roman" w:hAnsi="Times New Roman" w:cs="Times New Roman"/>
                <w:color w:val="000000"/>
                <w:sz w:val="24"/>
                <w:szCs w:val="24"/>
              </w:rPr>
              <w:t>фирмаларының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еңбекақы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төлемі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бойынша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айырысудың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бухгалтерлік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есебі</w:t>
            </w:r>
            <w:proofErr w:type="spellEnd"/>
            <w:r w:rsidRPr="008F5D2A">
              <w:rPr>
                <w:rFonts w:ascii="Times New Roman" w:hAnsi="Times New Roman" w:cs="Times New Roman"/>
                <w:color w:val="000000"/>
                <w:sz w:val="24"/>
                <w:szCs w:val="24"/>
              </w:rPr>
              <w:t xml:space="preserve"> мен </w:t>
            </w:r>
            <w:proofErr w:type="spellStart"/>
            <w:r w:rsidRPr="008F5D2A">
              <w:rPr>
                <w:rFonts w:ascii="Times New Roman" w:hAnsi="Times New Roman" w:cs="Times New Roman"/>
                <w:color w:val="000000"/>
                <w:sz w:val="24"/>
                <w:szCs w:val="24"/>
              </w:rPr>
              <w:t>кадрларды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есепке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алуды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біріктіретін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өнімдер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танымал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Жалақы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Инфософт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Инфософт</w:t>
            </w:r>
            <w:proofErr w:type="spellEnd"/>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Олардың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төмен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функционалдығы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әлеуетті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пайдаланушылардың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шеңберін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шектейді</w:t>
            </w:r>
            <w:proofErr w:type="spellEnd"/>
            <w:r w:rsidRPr="008F5D2A">
              <w:rPr>
                <w:rFonts w:ascii="Times New Roman" w:hAnsi="Times New Roman" w:cs="Times New Roman"/>
                <w:color w:val="000000"/>
                <w:sz w:val="24"/>
                <w:szCs w:val="24"/>
              </w:rPr>
              <w:t>.</w:t>
            </w:r>
          </w:p>
          <w:p w14:paraId="0AECE7BC"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roofErr w:type="spellStart"/>
            <w:r w:rsidRPr="008F5D2A">
              <w:rPr>
                <w:rFonts w:ascii="Times New Roman" w:hAnsi="Times New Roman" w:cs="Times New Roman"/>
                <w:color w:val="000000"/>
                <w:sz w:val="24"/>
                <w:szCs w:val="24"/>
              </w:rPr>
              <w:t>Екінші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деңгейдегі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автоматтандырылған</w:t>
            </w:r>
            <w:proofErr w:type="spellEnd"/>
            <w:r w:rsidRPr="008F5D2A">
              <w:rPr>
                <w:rFonts w:ascii="Times New Roman" w:hAnsi="Times New Roman" w:cs="Times New Roman"/>
                <w:color w:val="000000"/>
                <w:sz w:val="24"/>
                <w:szCs w:val="24"/>
              </w:rPr>
              <w:t xml:space="preserve"> HRMS-</w:t>
            </w:r>
            <w:proofErr w:type="spellStart"/>
            <w:r w:rsidRPr="008F5D2A">
              <w:rPr>
                <w:rFonts w:ascii="Times New Roman" w:hAnsi="Times New Roman" w:cs="Times New Roman"/>
                <w:color w:val="000000"/>
                <w:sz w:val="24"/>
                <w:szCs w:val="24"/>
              </w:rPr>
              <w:t>жүйелер</w:t>
            </w:r>
            <w:proofErr w:type="spellEnd"/>
            <w:r w:rsidRPr="008F5D2A">
              <w:rPr>
                <w:rFonts w:ascii="Times New Roman" w:hAnsi="Times New Roman" w:cs="Times New Roman"/>
                <w:color w:val="000000"/>
                <w:sz w:val="24"/>
                <w:szCs w:val="24"/>
              </w:rPr>
              <w:t xml:space="preserve"> (HRM) (Human Resource Management Systems - </w:t>
            </w:r>
            <w:proofErr w:type="spellStart"/>
            <w:r w:rsidRPr="008F5D2A">
              <w:rPr>
                <w:rFonts w:ascii="Times New Roman" w:hAnsi="Times New Roman" w:cs="Times New Roman"/>
                <w:color w:val="000000"/>
                <w:sz w:val="24"/>
                <w:szCs w:val="24"/>
              </w:rPr>
              <w:t>Еңбек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ресурстарын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жүйелері</w:t>
            </w:r>
            <w:proofErr w:type="spellEnd"/>
            <w:r w:rsidRPr="008F5D2A">
              <w:rPr>
                <w:rFonts w:ascii="Times New Roman" w:hAnsi="Times New Roman" w:cs="Times New Roman"/>
                <w:color w:val="000000"/>
                <w:sz w:val="24"/>
                <w:szCs w:val="24"/>
              </w:rPr>
              <w:t xml:space="preserve">) - </w:t>
            </w:r>
            <w:proofErr w:type="spellStart"/>
            <w:r w:rsidRPr="008F5D2A">
              <w:rPr>
                <w:rFonts w:ascii="Times New Roman" w:hAnsi="Times New Roman" w:cs="Times New Roman"/>
                <w:color w:val="000000"/>
                <w:sz w:val="24"/>
                <w:szCs w:val="24"/>
              </w:rPr>
              <w:t>бұл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үлкен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басқарушылық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функционалға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сауатты</w:t>
            </w:r>
            <w:proofErr w:type="spellEnd"/>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саясатын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жүргізу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үшін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түрлі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құралдарға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ие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икемді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дербес</w:t>
            </w:r>
            <w:proofErr w:type="spellEnd"/>
            <w:r w:rsidRPr="008F5D2A">
              <w:rPr>
                <w:rFonts w:ascii="Times New Roman" w:hAnsi="Times New Roman" w:cs="Times New Roman"/>
                <w:color w:val="000000"/>
                <w:sz w:val="24"/>
                <w:szCs w:val="24"/>
              </w:rPr>
              <w:t xml:space="preserve"> шешімдер. </w:t>
            </w:r>
            <w:proofErr w:type="spellStart"/>
            <w:r w:rsidRPr="008F5D2A">
              <w:rPr>
                <w:rFonts w:ascii="Times New Roman" w:hAnsi="Times New Roman" w:cs="Times New Roman"/>
                <w:color w:val="000000"/>
                <w:sz w:val="24"/>
                <w:szCs w:val="24"/>
              </w:rPr>
              <w:t>Бұл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кешенді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бағдарламалық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өнімдер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үнемі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дамытуға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толықтыруға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бизнестің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қажеттіліктеріне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қарай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нақтылауға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болады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толық</w:t>
            </w:r>
            <w:proofErr w:type="spellEnd"/>
            <w:r w:rsidRPr="008F5D2A">
              <w:rPr>
                <w:rFonts w:ascii="Times New Roman" w:hAnsi="Times New Roman" w:cs="Times New Roman"/>
                <w:color w:val="000000"/>
                <w:sz w:val="24"/>
                <w:szCs w:val="24"/>
              </w:rPr>
              <w:t xml:space="preserve"> - </w:t>
            </w:r>
            <w:proofErr w:type="spellStart"/>
            <w:r w:rsidRPr="008F5D2A">
              <w:rPr>
                <w:rFonts w:ascii="Times New Roman" w:hAnsi="Times New Roman" w:cs="Times New Roman"/>
                <w:color w:val="000000"/>
                <w:sz w:val="24"/>
                <w:szCs w:val="24"/>
              </w:rPr>
              <w:t>жан</w:t>
            </w:r>
            <w:proofErr w:type="spellEnd"/>
            <w:r w:rsidRPr="008F5D2A">
              <w:rPr>
                <w:rFonts w:ascii="Times New Roman" w:hAnsi="Times New Roman" w:cs="Times New Roman"/>
                <w:color w:val="000000"/>
                <w:sz w:val="24"/>
                <w:szCs w:val="24"/>
              </w:rPr>
              <w:t xml:space="preserve"> - </w:t>
            </w:r>
            <w:proofErr w:type="spellStart"/>
            <w:r w:rsidRPr="008F5D2A">
              <w:rPr>
                <w:rFonts w:ascii="Times New Roman" w:hAnsi="Times New Roman" w:cs="Times New Roman"/>
                <w:color w:val="000000"/>
                <w:sz w:val="24"/>
                <w:szCs w:val="24"/>
              </w:rPr>
              <w:t>жақты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нұсқада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бұл</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жүйелер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кәсіпорынды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деңгейлерін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қамтиды-операциялық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тактикалық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стратегиялық</w:t>
            </w:r>
            <w:proofErr w:type="spellEnd"/>
            <w:r w:rsidRPr="008F5D2A">
              <w:rPr>
                <w:rFonts w:ascii="Times New Roman" w:hAnsi="Times New Roman" w:cs="Times New Roman"/>
                <w:color w:val="000000"/>
                <w:sz w:val="24"/>
                <w:szCs w:val="24"/>
              </w:rPr>
              <w:t xml:space="preserve">; ал </w:t>
            </w:r>
            <w:proofErr w:type="spellStart"/>
            <w:r w:rsidRPr="008F5D2A">
              <w:rPr>
                <w:rFonts w:ascii="Times New Roman" w:hAnsi="Times New Roman" w:cs="Times New Roman"/>
                <w:color w:val="000000"/>
                <w:sz w:val="24"/>
                <w:szCs w:val="24"/>
              </w:rPr>
              <w:t>функционалдық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тұрғыдан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алғанда-кадрлар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есебі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қызметкерлермен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есеп</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айырысу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қызметкерлерді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жалдау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іріктеу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бағалау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оқыту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дамыту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ынталандыру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модульдерін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қамтитын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Еңбек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ресурстарын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жүйесі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Мысалы</w:t>
            </w:r>
            <w:proofErr w:type="spellEnd"/>
            <w:r w:rsidRPr="008F5D2A">
              <w:rPr>
                <w:rFonts w:ascii="Times New Roman" w:hAnsi="Times New Roman" w:cs="Times New Roman"/>
                <w:color w:val="000000"/>
                <w:sz w:val="24"/>
                <w:szCs w:val="24"/>
              </w:rPr>
              <w:t xml:space="preserve">: o * Босс-Кадровик o * </w:t>
            </w:r>
            <w:proofErr w:type="spellStart"/>
            <w:r w:rsidRPr="008F5D2A">
              <w:rPr>
                <w:rFonts w:ascii="Times New Roman" w:hAnsi="Times New Roman" w:cs="Times New Roman"/>
                <w:color w:val="000000"/>
                <w:sz w:val="24"/>
                <w:szCs w:val="24"/>
              </w:rPr>
              <w:t>желкен</w:t>
            </w:r>
            <w:proofErr w:type="spellEnd"/>
            <w:r w:rsidRPr="008F5D2A">
              <w:rPr>
                <w:rFonts w:ascii="Times New Roman" w:hAnsi="Times New Roman" w:cs="Times New Roman"/>
                <w:color w:val="000000"/>
                <w:sz w:val="24"/>
                <w:szCs w:val="24"/>
              </w:rPr>
              <w:t xml:space="preserve">. Персонал o • Scala.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xml:space="preserve"> o * Монолит-</w:t>
            </w:r>
            <w:proofErr w:type="spellStart"/>
            <w:r w:rsidRPr="008F5D2A">
              <w:rPr>
                <w:rFonts w:ascii="Times New Roman" w:hAnsi="Times New Roman" w:cs="Times New Roman"/>
                <w:color w:val="000000"/>
                <w:sz w:val="24"/>
                <w:szCs w:val="24"/>
              </w:rPr>
              <w:t>ақпарат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жалақы</w:t>
            </w:r>
            <w:proofErr w:type="spellEnd"/>
          </w:p>
          <w:p w14:paraId="3D82D543"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5F3C4D7F" w14:textId="77777777" w:rsidR="00675016" w:rsidRPr="008F5D2A" w:rsidRDefault="00675016"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roofErr w:type="spellStart"/>
            <w:r w:rsidRPr="008F5D2A">
              <w:rPr>
                <w:rFonts w:ascii="Times New Roman" w:hAnsi="Times New Roman" w:cs="Times New Roman"/>
                <w:color w:val="000000"/>
                <w:sz w:val="24"/>
                <w:szCs w:val="24"/>
              </w:rPr>
              <w:t>Мемлекеттік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органдарда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автоматтандырылған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қолдану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бірыңғай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ақпараттық</w:t>
            </w:r>
            <w:proofErr w:type="spellEnd"/>
            <w:r w:rsidRPr="008F5D2A">
              <w:rPr>
                <w:rFonts w:ascii="Times New Roman" w:hAnsi="Times New Roman" w:cs="Times New Roman"/>
                <w:color w:val="000000"/>
                <w:sz w:val="24"/>
                <w:szCs w:val="24"/>
              </w:rPr>
              <w:t xml:space="preserve"> орта </w:t>
            </w:r>
            <w:proofErr w:type="spellStart"/>
            <w:r w:rsidRPr="008F5D2A">
              <w:rPr>
                <w:rFonts w:ascii="Times New Roman" w:hAnsi="Times New Roman" w:cs="Times New Roman"/>
                <w:color w:val="000000"/>
                <w:sz w:val="24"/>
                <w:szCs w:val="24"/>
              </w:rPr>
              <w:t>құруға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субъектілерін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біріктіруге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олардың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жұмысының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тиімділігін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арттыруға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мүмкіндік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береді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Персоналды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қызметінде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заманауи</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ақпараттық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жүйелерді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пайдалану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қызметтердің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жұмысын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ұйымдастырудың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дәстүрлі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тәсілімен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жергілікті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бағдарламаларды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қолданумен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салыстырғанда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бірқатар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артықшылықтар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жасайды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Егер</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мемлекеттік</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органдағы</w:t>
            </w:r>
            <w:proofErr w:type="spellEnd"/>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саясаты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ұйымның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қаржы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саясатымен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интеграцияланса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онда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кадрларды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басқарудың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автоматтандырылған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жүйесі</w:t>
            </w:r>
            <w:proofErr w:type="spellEnd"/>
            <w:r w:rsidRPr="008F5D2A">
              <w:rPr>
                <w:rFonts w:ascii="Times New Roman" w:hAnsi="Times New Roman" w:cs="Times New Roman"/>
                <w:color w:val="000000"/>
                <w:sz w:val="24"/>
                <w:szCs w:val="24"/>
              </w:rPr>
              <w:t xml:space="preserve"> де </w:t>
            </w:r>
            <w:proofErr w:type="spellStart"/>
            <w:r w:rsidRPr="008F5D2A">
              <w:rPr>
                <w:rFonts w:ascii="Times New Roman" w:hAnsi="Times New Roman" w:cs="Times New Roman"/>
                <w:color w:val="000000"/>
                <w:sz w:val="24"/>
                <w:szCs w:val="24"/>
              </w:rPr>
              <w:t>оқшау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емес</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бірыңғай</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ақпараттық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жүйенің</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бөлігі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онсыз</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ұйымды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басқару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процесін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толық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автоматтандыру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электрондық</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құжат</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айналымын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енгізу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ішкі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және</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Сыртқы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коммуникацияларды</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дамыту</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мүмкін</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болмайтын</w:t>
            </w:r>
            <w:proofErr w:type="spellEnd"/>
            <w:r w:rsidRPr="008F5D2A">
              <w:rPr>
                <w:rFonts w:ascii="Times New Roman" w:hAnsi="Times New Roman" w:cs="Times New Roman"/>
                <w:color w:val="000000"/>
                <w:sz w:val="24"/>
                <w:szCs w:val="24"/>
              </w:rPr>
              <w:t xml:space="preserve"> кадр </w:t>
            </w:r>
            <w:proofErr w:type="spellStart"/>
            <w:r w:rsidRPr="008F5D2A">
              <w:rPr>
                <w:rFonts w:ascii="Times New Roman" w:hAnsi="Times New Roman" w:cs="Times New Roman"/>
                <w:color w:val="000000"/>
                <w:sz w:val="24"/>
                <w:szCs w:val="24"/>
              </w:rPr>
              <w:t>өзегі</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болуға</w:t>
            </w:r>
            <w:proofErr w:type="spellEnd"/>
            <w:r w:rsidRPr="008F5D2A">
              <w:rPr>
                <w:rFonts w:ascii="Times New Roman" w:hAnsi="Times New Roman" w:cs="Times New Roman"/>
                <w:color w:val="000000"/>
                <w:sz w:val="24"/>
                <w:szCs w:val="24"/>
              </w:rPr>
              <w:t xml:space="preserve"> </w:t>
            </w:r>
            <w:proofErr w:type="spellStart"/>
            <w:r w:rsidRPr="008F5D2A">
              <w:rPr>
                <w:rFonts w:ascii="Times New Roman" w:hAnsi="Times New Roman" w:cs="Times New Roman"/>
                <w:color w:val="000000"/>
                <w:sz w:val="24"/>
                <w:szCs w:val="24"/>
              </w:rPr>
              <w:t>тиіс</w:t>
            </w:r>
            <w:proofErr w:type="spellEnd"/>
            <w:r w:rsidRPr="008F5D2A">
              <w:rPr>
                <w:rFonts w:ascii="Times New Roman" w:hAnsi="Times New Roman" w:cs="Times New Roman"/>
                <w:color w:val="000000"/>
                <w:sz w:val="24"/>
                <w:szCs w:val="24"/>
              </w:rPr>
              <w:t>.</w:t>
            </w:r>
          </w:p>
        </w:tc>
      </w:tr>
    </w:tbl>
    <w:p w14:paraId="0972F3F7" w14:textId="77777777" w:rsidR="002046FD" w:rsidRPr="00675016" w:rsidRDefault="002046FD"/>
    <w:p w14:paraId="73B98021" w14:textId="77777777" w:rsidR="002046FD" w:rsidRDefault="002046FD">
      <w:pPr>
        <w:rPr>
          <w:lang w:val="kk-KZ"/>
        </w:rPr>
      </w:pPr>
    </w:p>
    <w:p w14:paraId="09F1611F" w14:textId="77777777" w:rsidR="002046FD" w:rsidRDefault="002046FD" w:rsidP="002046FD">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C27AAB9" w14:textId="77777777" w:rsidR="002046FD" w:rsidRDefault="002046FD" w:rsidP="002046FD">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8CD211E" w14:textId="77777777" w:rsidR="002046FD" w:rsidRDefault="002046FD" w:rsidP="002046FD">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207C78A8" w14:textId="77777777" w:rsidR="002046FD" w:rsidRDefault="002046FD" w:rsidP="002046FD">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22D8910" w14:textId="77777777" w:rsidR="002046FD" w:rsidRDefault="002046FD" w:rsidP="002046FD">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lastRenderedPageBreak/>
        <w:t>Мемлекеттік қызмет туралы Заңы//Қазақстан Республикасы Президентінің 2015 жылғы 23 қарашадағы  №416 -V ҚРЗ</w:t>
      </w:r>
    </w:p>
    <w:p w14:paraId="07F02852" w14:textId="77777777" w:rsidR="002046FD" w:rsidRDefault="002046FD" w:rsidP="002046FD">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478EC8" w14:textId="77777777" w:rsidR="002046FD" w:rsidRDefault="002046FD" w:rsidP="002046FD">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B3D62F4" w14:textId="77777777" w:rsidR="002046FD" w:rsidRDefault="002046FD" w:rsidP="002046F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4D09EB61"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1097BFAF"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28A14F14" w14:textId="77777777" w:rsidR="002046FD" w:rsidRDefault="002046FD" w:rsidP="002046F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4F637613" w14:textId="77777777" w:rsidR="002046FD" w:rsidRDefault="002046FD" w:rsidP="002046F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35B59F81" w14:textId="77777777" w:rsidR="002046FD" w:rsidRDefault="002046FD" w:rsidP="002046F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13B4E139" w14:textId="77777777" w:rsidR="002046FD" w:rsidRDefault="002046FD" w:rsidP="002046FD">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1D30F484"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A213741" w14:textId="77777777" w:rsidR="002046FD" w:rsidRDefault="002046FD" w:rsidP="002046F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6751A781" w14:textId="77777777" w:rsidR="002046FD" w:rsidRDefault="002046FD" w:rsidP="002046FD">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4293F979" w14:textId="77777777" w:rsidR="002046FD" w:rsidRDefault="002046FD" w:rsidP="002046FD">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41D6693A" w14:textId="77777777" w:rsidR="002046FD" w:rsidRDefault="002046FD" w:rsidP="002046FD">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598FC0D8"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7AE5F216"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62852B1A" w14:textId="77777777" w:rsidR="002046FD" w:rsidRDefault="002046FD" w:rsidP="002046FD">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9D3810E" w14:textId="77777777" w:rsidR="002046FD" w:rsidRDefault="002046FD" w:rsidP="002046FD">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320AAC2F"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E7C6675"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6573791C" w14:textId="77777777" w:rsidR="002046FD" w:rsidRDefault="002046FD" w:rsidP="002046FD">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19FA0283" w14:textId="77777777" w:rsidR="002046FD" w:rsidRDefault="002046FD" w:rsidP="002046F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73F1F2D" w14:textId="77777777" w:rsidR="002046FD" w:rsidRDefault="002046FD" w:rsidP="002046F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3B9BD50B" w14:textId="77777777" w:rsidR="002046FD" w:rsidRDefault="002046FD" w:rsidP="002046F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6448DCB6"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5A482A87" w14:textId="77777777" w:rsidR="002046FD" w:rsidRDefault="002046FD" w:rsidP="002046F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D9452EA" w14:textId="77777777" w:rsidR="002046FD" w:rsidRDefault="002046FD" w:rsidP="002046F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E3D94A0" w14:textId="77777777" w:rsidR="002046FD" w:rsidRDefault="002046FD" w:rsidP="002046FD">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7B7BB21C" w14:textId="77777777" w:rsidR="002046FD" w:rsidRDefault="002046FD" w:rsidP="002046FD">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36CE344" w14:textId="77777777" w:rsidR="002046FD" w:rsidRDefault="002046FD" w:rsidP="002046FD">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135794BA"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1F16210" w14:textId="77777777" w:rsidR="002046FD" w:rsidRDefault="002046FD" w:rsidP="002046F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444BC605" w14:textId="77777777" w:rsidR="002046FD" w:rsidRDefault="002046FD" w:rsidP="002046FD">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29F88F3A" w14:textId="77777777" w:rsidR="002046FD" w:rsidRDefault="002046FD" w:rsidP="002046F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F9B5CA4" w14:textId="77777777" w:rsidR="002046FD" w:rsidRDefault="002046FD" w:rsidP="002046FD">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63DDEBD" w14:textId="77777777" w:rsidR="002046FD" w:rsidRDefault="002046FD" w:rsidP="002046FD">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4E96C65C" w14:textId="77777777" w:rsidR="002046FD" w:rsidRDefault="002046FD" w:rsidP="002046FD">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09449F20" w14:textId="77777777" w:rsidR="002046FD" w:rsidRDefault="002046FD" w:rsidP="002046FD">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8995117" w14:textId="77777777" w:rsidR="002046FD" w:rsidRDefault="002046FD" w:rsidP="002046FD">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CC89741" w14:textId="77777777" w:rsidR="002046FD" w:rsidRDefault="002046FD" w:rsidP="002046FD">
      <w:pPr>
        <w:spacing w:after="0" w:line="240" w:lineRule="auto"/>
        <w:rPr>
          <w:rFonts w:ascii="Times New Roman" w:eastAsiaTheme="minorEastAsia" w:hAnsi="Times New Roman" w:cs="Times New Roman"/>
          <w:b/>
          <w:bCs/>
          <w:color w:val="000000" w:themeColor="text1"/>
          <w:sz w:val="20"/>
          <w:szCs w:val="20"/>
          <w:lang w:val="kk-KZ" w:eastAsia="ru-RU"/>
        </w:rPr>
      </w:pPr>
    </w:p>
    <w:p w14:paraId="565F5F6B" w14:textId="77777777" w:rsidR="002046FD" w:rsidRDefault="002046FD" w:rsidP="002046FD">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23DC7EAA" w14:textId="77777777" w:rsidR="002046FD" w:rsidRDefault="002046FD" w:rsidP="002046FD">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5CF3FDB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1759845E"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037BBAD" w14:textId="77777777" w:rsidR="002046FD" w:rsidRDefault="002046FD" w:rsidP="002046FD">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5527B82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6FD0CE57" w14:textId="77777777" w:rsidR="002046FD" w:rsidRDefault="002046FD" w:rsidP="002046FD">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88CA74" w14:textId="77777777" w:rsidR="002046FD" w:rsidRDefault="002046FD" w:rsidP="002046FD">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72CB9EE0"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089AF64F"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3BE7DCC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490DEBAD"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61731D3"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2DF4DA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B3165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06D38E2"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92C2D29" w14:textId="77777777" w:rsidR="002046FD" w:rsidRDefault="002046FD" w:rsidP="002046FD">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0ECD6FCA" w14:textId="77777777" w:rsidR="002046FD" w:rsidRDefault="002046FD" w:rsidP="002046FD">
      <w:pPr>
        <w:spacing w:after="0" w:line="240" w:lineRule="auto"/>
        <w:rPr>
          <w:rFonts w:ascii="Times New Roman" w:eastAsiaTheme="minorEastAsia" w:hAnsi="Times New Roman" w:cs="Times New Roman"/>
          <w:color w:val="000000" w:themeColor="text1"/>
          <w:sz w:val="20"/>
          <w:szCs w:val="20"/>
          <w:lang w:val="kk-KZ" w:eastAsia="ru-RU"/>
        </w:rPr>
      </w:pPr>
    </w:p>
    <w:p w14:paraId="7A464F74" w14:textId="77777777" w:rsidR="002046FD" w:rsidRDefault="002046FD" w:rsidP="002046FD">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76630262" w14:textId="77777777" w:rsidR="002046FD" w:rsidRDefault="002046FD" w:rsidP="002046FD">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4F5F6382" w14:textId="77777777" w:rsidR="002046FD" w:rsidRDefault="002046FD" w:rsidP="002046FD">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19796073" w14:textId="77777777" w:rsidR="002046FD" w:rsidRDefault="002046FD" w:rsidP="002046FD">
      <w:pPr>
        <w:spacing w:after="0" w:line="240" w:lineRule="auto"/>
        <w:rPr>
          <w:rFonts w:ascii="Times New Roman" w:eastAsiaTheme="minorEastAsia" w:hAnsi="Times New Roman" w:cs="Times New Roman"/>
          <w:b/>
          <w:bCs/>
          <w:color w:val="000000"/>
          <w:sz w:val="20"/>
          <w:szCs w:val="20"/>
          <w:lang w:val="kk-KZ" w:eastAsia="ru-RU"/>
        </w:rPr>
      </w:pPr>
    </w:p>
    <w:p w14:paraId="6075D6AB" w14:textId="77777777" w:rsidR="002046FD" w:rsidRDefault="002046FD" w:rsidP="002046FD">
      <w:pPr>
        <w:spacing w:after="0" w:line="240" w:lineRule="auto"/>
        <w:rPr>
          <w:rFonts w:ascii="Times New Roman" w:eastAsiaTheme="minorEastAsia" w:hAnsi="Times New Roman" w:cs="Times New Roman"/>
          <w:b/>
          <w:bCs/>
          <w:color w:val="000000"/>
          <w:sz w:val="20"/>
          <w:szCs w:val="20"/>
          <w:lang w:val="kk-KZ" w:eastAsia="ru-RU"/>
        </w:rPr>
      </w:pPr>
    </w:p>
    <w:p w14:paraId="23B9557C" w14:textId="77777777" w:rsidR="002046FD" w:rsidRDefault="002046FD" w:rsidP="002046FD">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18113716" w14:textId="77777777" w:rsidR="002046FD" w:rsidRDefault="002046FD" w:rsidP="002046FD">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677B13F1" w14:textId="77777777" w:rsidR="002046FD" w:rsidRDefault="002046FD" w:rsidP="002046FD">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77B8F34B" w14:textId="77777777" w:rsidR="002046FD" w:rsidRDefault="002046FD" w:rsidP="002046FD">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68D8E87F" w14:textId="77777777" w:rsidR="002046FD" w:rsidRPr="002046FD" w:rsidRDefault="002046FD">
      <w:pPr>
        <w:rPr>
          <w:lang w:val="kk-KZ"/>
        </w:rPr>
      </w:pPr>
    </w:p>
    <w:sectPr w:rsidR="002046FD" w:rsidRPr="00204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82C217F"/>
    <w:multiLevelType w:val="hybridMultilevel"/>
    <w:tmpl w:val="E494AE0A"/>
    <w:lvl w:ilvl="0" w:tplc="987424FA">
      <w:numFmt w:val="bullet"/>
      <w:lvlText w:val="-"/>
      <w:lvlJc w:val="left"/>
      <w:pPr>
        <w:ind w:left="435" w:hanging="360"/>
      </w:pPr>
      <w:rPr>
        <w:rFonts w:ascii="Times New Roman" w:eastAsiaTheme="minorHAnsi" w:hAnsi="Times New Roman" w:cs="Times New Roman" w:hint="default"/>
        <w:color w:val="000000"/>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882371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0028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648603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332351">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760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67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33"/>
    <w:rsid w:val="001632AF"/>
    <w:rsid w:val="002046FD"/>
    <w:rsid w:val="00310446"/>
    <w:rsid w:val="003E6D87"/>
    <w:rsid w:val="00675016"/>
    <w:rsid w:val="00907314"/>
    <w:rsid w:val="00C12791"/>
    <w:rsid w:val="00C1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C01D"/>
  <w15:chartTrackingRefBased/>
  <w15:docId w15:val="{DA5E5CCE-26E7-4678-9EA8-26928982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6FD"/>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204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1875</Words>
  <Characters>10692</Characters>
  <Application>Microsoft Office Word</Application>
  <DocSecurity>0</DocSecurity>
  <Lines>89</Lines>
  <Paragraphs>25</Paragraphs>
  <ScaleCrop>false</ScaleCrop>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2024-05-21T15:10:00Z</dcterms:created>
  <dcterms:modified xsi:type="dcterms:W3CDTF">2024-05-22T03:54:00Z</dcterms:modified>
</cp:coreProperties>
</file>